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AB4D" w14:textId="77777777" w:rsidR="00D23F99" w:rsidRDefault="00000000">
      <w:pPr>
        <w:spacing w:line="240" w:lineRule="auto"/>
        <w:rPr>
          <w:sz w:val="28"/>
          <w:szCs w:val="28"/>
        </w:rPr>
      </w:pPr>
      <w:r>
        <w:rPr>
          <w:sz w:val="32"/>
          <w:szCs w:val="32"/>
        </w:rPr>
        <w:t>ZAPISNIK</w:t>
      </w:r>
      <w:r>
        <w:rPr>
          <w:noProof/>
        </w:rPr>
        <w:drawing>
          <wp:anchor distT="0" distB="0" distL="114300" distR="114300" simplePos="0" relativeHeight="251658240" behindDoc="0" locked="0" layoutInCell="1" hidden="0" allowOverlap="1" wp14:anchorId="3C746CB3" wp14:editId="597AE532">
            <wp:simplePos x="0" y="0"/>
            <wp:positionH relativeFrom="column">
              <wp:posOffset>4672330</wp:posOffset>
            </wp:positionH>
            <wp:positionV relativeFrom="paragraph">
              <wp:posOffset>0</wp:posOffset>
            </wp:positionV>
            <wp:extent cx="1059180" cy="1059180"/>
            <wp:effectExtent l="0" t="0" r="0" b="0"/>
            <wp:wrapNone/>
            <wp:docPr id="1"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5"/>
                    <a:srcRect/>
                    <a:stretch>
                      <a:fillRect/>
                    </a:stretch>
                  </pic:blipFill>
                  <pic:spPr>
                    <a:xfrm>
                      <a:off x="0" y="0"/>
                      <a:ext cx="1059180" cy="1059180"/>
                    </a:xfrm>
                    <a:prstGeom prst="rect">
                      <a:avLst/>
                    </a:prstGeom>
                    <a:ln/>
                  </pic:spPr>
                </pic:pic>
              </a:graphicData>
            </a:graphic>
          </wp:anchor>
        </w:drawing>
      </w:r>
    </w:p>
    <w:p w14:paraId="7CB6776B" w14:textId="77777777" w:rsidR="00D23F99" w:rsidRDefault="00D23F99">
      <w:pPr>
        <w:spacing w:line="240" w:lineRule="auto"/>
        <w:rPr>
          <w:sz w:val="18"/>
          <w:szCs w:val="18"/>
        </w:rPr>
      </w:pPr>
    </w:p>
    <w:p w14:paraId="7F104AE3" w14:textId="77777777" w:rsidR="00D23F99" w:rsidRDefault="00000000">
      <w:pPr>
        <w:spacing w:line="240" w:lineRule="auto"/>
        <w:rPr>
          <w:sz w:val="28"/>
          <w:szCs w:val="28"/>
        </w:rPr>
      </w:pPr>
      <w:r>
        <w:rPr>
          <w:sz w:val="28"/>
          <w:szCs w:val="28"/>
        </w:rPr>
        <w:t xml:space="preserve">IV. SEJE PARLAMENTA </w:t>
      </w:r>
    </w:p>
    <w:p w14:paraId="2F15F2F5" w14:textId="77777777" w:rsidR="00D23F99" w:rsidRDefault="00000000">
      <w:pPr>
        <w:spacing w:line="240" w:lineRule="auto"/>
        <w:rPr>
          <w:sz w:val="28"/>
          <w:szCs w:val="28"/>
        </w:rPr>
      </w:pPr>
      <w:r>
        <w:rPr>
          <w:sz w:val="28"/>
          <w:szCs w:val="28"/>
        </w:rPr>
        <w:t>DIJAŠKE SKUPNOSTI GSŠRM KAMNIK</w:t>
      </w:r>
    </w:p>
    <w:p w14:paraId="78166AA8" w14:textId="77777777" w:rsidR="00D23F99" w:rsidRDefault="00000000">
      <w:pPr>
        <w:spacing w:line="240" w:lineRule="auto"/>
        <w:rPr>
          <w:sz w:val="28"/>
          <w:szCs w:val="28"/>
        </w:rPr>
      </w:pPr>
      <w:r>
        <w:rPr>
          <w:sz w:val="24"/>
          <w:szCs w:val="24"/>
        </w:rPr>
        <w:t>V ŠOLSKEM LETU 2022/23</w:t>
      </w:r>
    </w:p>
    <w:p w14:paraId="0F069E14" w14:textId="77777777" w:rsidR="00D23F99" w:rsidRDefault="00D23F99">
      <w:pPr>
        <w:spacing w:line="240" w:lineRule="auto"/>
        <w:rPr>
          <w:sz w:val="18"/>
          <w:szCs w:val="18"/>
        </w:rPr>
      </w:pPr>
    </w:p>
    <w:p w14:paraId="0BEB203D" w14:textId="77777777" w:rsidR="00D23F99" w:rsidRDefault="00000000">
      <w:pPr>
        <w:spacing w:line="240" w:lineRule="auto"/>
      </w:pPr>
      <w:r>
        <w:t>sreda, 18. 1. 2023, 4. šolsko uro</w:t>
      </w:r>
    </w:p>
    <w:p w14:paraId="564075C3" w14:textId="77777777" w:rsidR="00D23F99" w:rsidRDefault="00D23F99">
      <w:pPr>
        <w:pBdr>
          <w:bottom w:val="single" w:sz="6" w:space="1" w:color="000000"/>
        </w:pBdr>
        <w:spacing w:line="240" w:lineRule="auto"/>
      </w:pPr>
    </w:p>
    <w:p w14:paraId="01F29D20" w14:textId="77777777" w:rsidR="00D23F99" w:rsidRDefault="00D23F99">
      <w:pPr>
        <w:spacing w:line="240" w:lineRule="auto"/>
        <w:jc w:val="center"/>
      </w:pPr>
    </w:p>
    <w:p w14:paraId="53827B96" w14:textId="77777777" w:rsidR="00D23F99" w:rsidRDefault="00000000">
      <w:pPr>
        <w:spacing w:line="240" w:lineRule="auto"/>
      </w:pPr>
      <w:r>
        <w:t xml:space="preserve">Seja je potekala v učilnici 44. Vodil jo je Predsednik Matic Hrabar. </w:t>
      </w:r>
    </w:p>
    <w:p w14:paraId="4FCC14B7" w14:textId="77777777" w:rsidR="00D23F99" w:rsidRDefault="00D23F99">
      <w:pPr>
        <w:spacing w:line="240" w:lineRule="auto"/>
      </w:pPr>
    </w:p>
    <w:p w14:paraId="63439E8C" w14:textId="77777777" w:rsidR="00D23F99" w:rsidRDefault="00000000">
      <w:pPr>
        <w:spacing w:line="240" w:lineRule="auto"/>
      </w:pPr>
      <w:r>
        <w:t>Na začetku je bila ugotovljena prisotnosti in potrjen ter dopolnjen dnevni red seje.</w:t>
      </w:r>
    </w:p>
    <w:p w14:paraId="34265A8B" w14:textId="77777777" w:rsidR="00D23F99" w:rsidRDefault="00D23F99">
      <w:pPr>
        <w:spacing w:line="240" w:lineRule="auto"/>
      </w:pPr>
    </w:p>
    <w:p w14:paraId="3E6C5FBC" w14:textId="77777777" w:rsidR="00D23F99" w:rsidRDefault="00000000">
      <w:pPr>
        <w:spacing w:line="240" w:lineRule="auto"/>
      </w:pPr>
      <w:r>
        <w:t xml:space="preserve">Na seji niso bili prisotni člani: Žan Vidergar (1.D), </w:t>
      </w:r>
      <w:proofErr w:type="spellStart"/>
      <w:r>
        <w:t>Admir</w:t>
      </w:r>
      <w:proofErr w:type="spellEnd"/>
      <w:r>
        <w:t xml:space="preserve"> Pašić (1.E), Enej Sladič (3.A), Matic Šubelj (4.D).</w:t>
      </w:r>
    </w:p>
    <w:p w14:paraId="5EA195F2" w14:textId="77777777" w:rsidR="00D23F99" w:rsidRDefault="00D23F99">
      <w:pPr>
        <w:spacing w:line="240" w:lineRule="auto"/>
      </w:pPr>
    </w:p>
    <w:p w14:paraId="78025F45" w14:textId="77777777" w:rsidR="00D23F99" w:rsidRDefault="00000000">
      <w:pPr>
        <w:spacing w:line="240" w:lineRule="auto"/>
        <w:rPr>
          <w:u w:val="single"/>
        </w:rPr>
      </w:pPr>
      <w:r>
        <w:rPr>
          <w:u w:val="single"/>
        </w:rPr>
        <w:t>Dnevni red:</w:t>
      </w:r>
    </w:p>
    <w:p w14:paraId="0E0DCBA9" w14:textId="77777777" w:rsidR="00D23F99" w:rsidRDefault="00000000">
      <w:pPr>
        <w:numPr>
          <w:ilvl w:val="0"/>
          <w:numId w:val="2"/>
        </w:numPr>
        <w:spacing w:line="240" w:lineRule="auto"/>
      </w:pPr>
      <w:r>
        <w:t>Referendum</w:t>
      </w:r>
    </w:p>
    <w:p w14:paraId="424AD3F5" w14:textId="77777777" w:rsidR="00D23F99" w:rsidRDefault="00000000">
      <w:pPr>
        <w:numPr>
          <w:ilvl w:val="0"/>
          <w:numId w:val="2"/>
        </w:numPr>
        <w:spacing w:line="240" w:lineRule="auto"/>
      </w:pPr>
      <w:r>
        <w:t>Poklicna orientacija</w:t>
      </w:r>
    </w:p>
    <w:p w14:paraId="4BB2355F" w14:textId="77777777" w:rsidR="00D23F99" w:rsidRDefault="00000000">
      <w:pPr>
        <w:numPr>
          <w:ilvl w:val="0"/>
          <w:numId w:val="2"/>
        </w:numPr>
        <w:spacing w:line="240" w:lineRule="auto"/>
      </w:pPr>
      <w:r>
        <w:t>Dogajanje za valentinovo in pust</w:t>
      </w:r>
    </w:p>
    <w:p w14:paraId="0EB64F69" w14:textId="77777777" w:rsidR="00D23F99" w:rsidRDefault="00000000">
      <w:pPr>
        <w:numPr>
          <w:ilvl w:val="0"/>
          <w:numId w:val="2"/>
        </w:numPr>
        <w:spacing w:line="240" w:lineRule="auto"/>
      </w:pPr>
      <w:r>
        <w:t>Poročilo s seje Parlamenta DOS</w:t>
      </w:r>
    </w:p>
    <w:p w14:paraId="03113714" w14:textId="77777777" w:rsidR="00D23F99" w:rsidRDefault="00000000">
      <w:pPr>
        <w:numPr>
          <w:ilvl w:val="0"/>
          <w:numId w:val="2"/>
        </w:numPr>
        <w:spacing w:line="240" w:lineRule="auto"/>
      </w:pPr>
      <w:r>
        <w:t>Poročilo s seje Parlamenta DSL</w:t>
      </w:r>
    </w:p>
    <w:p w14:paraId="467ABC21" w14:textId="77777777" w:rsidR="00D23F99" w:rsidRDefault="00000000">
      <w:pPr>
        <w:numPr>
          <w:ilvl w:val="0"/>
          <w:numId w:val="2"/>
        </w:numPr>
        <w:spacing w:line="240" w:lineRule="auto"/>
      </w:pPr>
      <w:r>
        <w:t>Sodelovanje s ŠKK</w:t>
      </w:r>
    </w:p>
    <w:p w14:paraId="6D900ADD" w14:textId="77777777" w:rsidR="00D23F99" w:rsidRDefault="00000000">
      <w:pPr>
        <w:numPr>
          <w:ilvl w:val="0"/>
          <w:numId w:val="2"/>
        </w:numPr>
        <w:spacing w:line="240" w:lineRule="auto"/>
      </w:pPr>
      <w:r>
        <w:t>Aktualno dogajanje v zvezi s šolskim življenjem</w:t>
      </w:r>
    </w:p>
    <w:p w14:paraId="49FDBF10" w14:textId="77777777" w:rsidR="00D23F99" w:rsidRDefault="00000000">
      <w:pPr>
        <w:numPr>
          <w:ilvl w:val="0"/>
          <w:numId w:val="2"/>
        </w:numPr>
        <w:spacing w:line="240" w:lineRule="auto"/>
      </w:pPr>
      <w:r>
        <w:t>Razno</w:t>
      </w:r>
    </w:p>
    <w:p w14:paraId="2697AF8B" w14:textId="77777777" w:rsidR="00D23F99" w:rsidRDefault="00D23F99">
      <w:pPr>
        <w:spacing w:line="240" w:lineRule="auto"/>
      </w:pPr>
    </w:p>
    <w:p w14:paraId="24361C19" w14:textId="77777777" w:rsidR="00D23F99" w:rsidRDefault="00000000">
      <w:pPr>
        <w:spacing w:line="240" w:lineRule="auto"/>
        <w:jc w:val="both"/>
      </w:pPr>
      <w:r>
        <w:t>1)</w:t>
      </w:r>
    </w:p>
    <w:p w14:paraId="4AE0B230" w14:textId="77777777" w:rsidR="00D23F99" w:rsidRDefault="00000000">
      <w:pPr>
        <w:spacing w:line="240" w:lineRule="auto"/>
        <w:jc w:val="both"/>
      </w:pPr>
      <w:r>
        <w:t xml:space="preserve">Predsednik volilne komisije Aleksander Šuštar je Parlamentu poročal o referendumu, ki je potekal 22. decembra, in Parlament seznanil z zapisnikom o rezultatu referenduma. </w:t>
      </w:r>
    </w:p>
    <w:p w14:paraId="2920C3BD" w14:textId="77777777" w:rsidR="00D23F99" w:rsidRDefault="00D23F99">
      <w:pPr>
        <w:spacing w:line="240" w:lineRule="auto"/>
        <w:jc w:val="both"/>
      </w:pPr>
    </w:p>
    <w:p w14:paraId="6901FD81" w14:textId="77777777" w:rsidR="00D23F99" w:rsidRDefault="00000000">
      <w:pPr>
        <w:spacing w:line="240" w:lineRule="auto"/>
        <w:jc w:val="both"/>
        <w:rPr>
          <w:b/>
        </w:rPr>
      </w:pPr>
      <w:r>
        <w:rPr>
          <w:b/>
        </w:rPr>
        <w:t xml:space="preserve">SKLEP: Parlament DS GSŠRM Kamnik se seznanja z rezultatom dijaškega referenduma o šolski prehrani. Razpusti se volilna komisija. </w:t>
      </w:r>
    </w:p>
    <w:p w14:paraId="0C672185" w14:textId="77777777" w:rsidR="00D23F99" w:rsidRDefault="00D23F99">
      <w:pPr>
        <w:spacing w:line="240" w:lineRule="auto"/>
        <w:jc w:val="both"/>
        <w:rPr>
          <w:b/>
        </w:rPr>
      </w:pPr>
    </w:p>
    <w:p w14:paraId="6B7DB51E" w14:textId="77777777" w:rsidR="00D23F99" w:rsidRDefault="00000000">
      <w:pPr>
        <w:spacing w:line="240" w:lineRule="auto"/>
        <w:jc w:val="both"/>
      </w:pPr>
      <w:r>
        <w:t xml:space="preserve">2) </w:t>
      </w:r>
    </w:p>
    <w:p w14:paraId="509A3CE1" w14:textId="77777777" w:rsidR="00D23F99" w:rsidRDefault="00000000">
      <w:pPr>
        <w:spacing w:line="240" w:lineRule="auto"/>
        <w:jc w:val="both"/>
      </w:pPr>
      <w:r>
        <w:t xml:space="preserve">Stekla je kratka razprava o poklicni orientaciji na šoli. Predstavniki oddelkov so predlagali ponovno izvedbo šolskega “sejma fakultet”, kamor bi dijaki povabili svoje znance, ki trenutno študirajo in bi bili pripravljeni predstaviti svoj program. Predsednik je dijake povabil tudi na </w:t>
      </w:r>
      <w:proofErr w:type="spellStart"/>
      <w:r>
        <w:t>Informativo</w:t>
      </w:r>
      <w:proofErr w:type="spellEnd"/>
      <w:r>
        <w:t>, ki bo potekala konec tedna v Ljubljani.</w:t>
      </w:r>
    </w:p>
    <w:p w14:paraId="481E5CAE" w14:textId="77777777" w:rsidR="00D23F99" w:rsidRDefault="00D23F99">
      <w:pPr>
        <w:spacing w:line="240" w:lineRule="auto"/>
        <w:jc w:val="both"/>
      </w:pPr>
    </w:p>
    <w:p w14:paraId="4FD649FD" w14:textId="77777777" w:rsidR="00D23F99" w:rsidRDefault="00000000">
      <w:pPr>
        <w:spacing w:line="240" w:lineRule="auto"/>
        <w:jc w:val="both"/>
      </w:pPr>
      <w:r>
        <w:t>Predstavnica strokovnega oddelka je izpostavila, da na srednji šoli možnost nadaljevanja izobraževanja na univerzitetni stopnji ni dovolj dobro predstavljena. Mentorica je dodala, da bodo svetovalno službo in razrednike zaprosili, da temu namenijo več časa na razrednih urah.</w:t>
      </w:r>
    </w:p>
    <w:p w14:paraId="6AE15363" w14:textId="77777777" w:rsidR="00D23F99" w:rsidRDefault="00D23F99">
      <w:pPr>
        <w:spacing w:line="240" w:lineRule="auto"/>
        <w:jc w:val="both"/>
      </w:pPr>
    </w:p>
    <w:p w14:paraId="6148ED0E" w14:textId="219CC88D" w:rsidR="00D23F99" w:rsidRDefault="00000000">
      <w:pPr>
        <w:spacing w:line="240" w:lineRule="auto"/>
        <w:jc w:val="both"/>
      </w:pPr>
      <w:r>
        <w:t xml:space="preserve">Mentorica je predstavila še potek informativnih </w:t>
      </w:r>
      <w:r w:rsidR="0036403E">
        <w:t>dni</w:t>
      </w:r>
      <w:r>
        <w:t xml:space="preserve"> na naši šoli. Razložila je, da je prisotnost obvezna za vse prve in druge letnike in da ima vsaka smer svoj način izvedbe informativnega dneva. Na gimnaziji bo letos novost, da si bodo bodoči dijaki lahko sami izbirali, katera področja si želijo ogledati. Vse ostale informacije lahko dijaki dobijo pri posameznih profesorjih.</w:t>
      </w:r>
    </w:p>
    <w:p w14:paraId="45BB2819" w14:textId="77777777" w:rsidR="00D23F99" w:rsidRDefault="00D23F99">
      <w:pPr>
        <w:spacing w:line="240" w:lineRule="auto"/>
        <w:jc w:val="both"/>
      </w:pPr>
    </w:p>
    <w:p w14:paraId="37FE2425" w14:textId="77777777" w:rsidR="00D23F99" w:rsidRDefault="00000000">
      <w:pPr>
        <w:spacing w:line="240" w:lineRule="auto"/>
        <w:jc w:val="both"/>
        <w:rPr>
          <w:b/>
        </w:rPr>
      </w:pPr>
      <w:r>
        <w:rPr>
          <w:b/>
        </w:rPr>
        <w:t>SKLEP: Parlament DS GSŠRM Kamnik se seznanja s potekom informativnega dneva na naši šoli.</w:t>
      </w:r>
    </w:p>
    <w:p w14:paraId="2BBD69D9" w14:textId="77777777" w:rsidR="00D23F99" w:rsidRDefault="00D23F99">
      <w:pPr>
        <w:spacing w:line="240" w:lineRule="auto"/>
        <w:jc w:val="both"/>
        <w:rPr>
          <w:b/>
        </w:rPr>
      </w:pPr>
    </w:p>
    <w:p w14:paraId="1C926B79" w14:textId="4079C41D" w:rsidR="00D23F99" w:rsidRDefault="00D23F99">
      <w:pPr>
        <w:spacing w:line="240" w:lineRule="auto"/>
        <w:jc w:val="both"/>
        <w:rPr>
          <w:b/>
        </w:rPr>
      </w:pPr>
    </w:p>
    <w:p w14:paraId="1A655E5C" w14:textId="77777777" w:rsidR="00462F3F" w:rsidRDefault="00462F3F">
      <w:pPr>
        <w:spacing w:line="240" w:lineRule="auto"/>
        <w:jc w:val="both"/>
        <w:rPr>
          <w:b/>
        </w:rPr>
      </w:pPr>
    </w:p>
    <w:p w14:paraId="3831B8EE" w14:textId="77777777" w:rsidR="00D23F99" w:rsidRDefault="00000000">
      <w:pPr>
        <w:spacing w:line="240" w:lineRule="auto"/>
        <w:jc w:val="both"/>
      </w:pPr>
      <w:r>
        <w:lastRenderedPageBreak/>
        <w:t xml:space="preserve">3) </w:t>
      </w:r>
    </w:p>
    <w:p w14:paraId="6690503C" w14:textId="77777777" w:rsidR="00D23F99" w:rsidRDefault="00000000">
      <w:pPr>
        <w:spacing w:line="240" w:lineRule="auto"/>
        <w:jc w:val="both"/>
      </w:pPr>
      <w:r>
        <w:t xml:space="preserve">Predsednik je vprašal po idejah za dogajanje na valentinovo in pust. Predstavniki oddelkov so predlagali, da se kot lansko leto organizira anonimna valentinova pošta, za pust pa naj se v torek, 21. februarja, izvede pustovanje v avli, na katerem bodo lahko dijaki tekmovali za najboljšo masko. </w:t>
      </w:r>
    </w:p>
    <w:p w14:paraId="4962FC77" w14:textId="77777777" w:rsidR="00D23F99" w:rsidRDefault="00D23F99">
      <w:pPr>
        <w:spacing w:line="240" w:lineRule="auto"/>
        <w:jc w:val="both"/>
      </w:pPr>
    </w:p>
    <w:p w14:paraId="757C45EE" w14:textId="77777777" w:rsidR="00D23F99" w:rsidRDefault="00000000">
      <w:pPr>
        <w:spacing w:line="240" w:lineRule="auto"/>
        <w:jc w:val="both"/>
      </w:pPr>
      <w:r>
        <w:t xml:space="preserve">4) </w:t>
      </w:r>
    </w:p>
    <w:p w14:paraId="3B93C076" w14:textId="77777777" w:rsidR="00D23F99" w:rsidRDefault="00000000">
      <w:pPr>
        <w:spacing w:line="240" w:lineRule="auto"/>
        <w:jc w:val="both"/>
      </w:pPr>
      <w:r>
        <w:t xml:space="preserve">Predsednik je poročal o dogajanju na seji Parlamenta Dijaške organizacije Slovenije 16. decembra, katere se je udeležil kot poslanec. Povzel je poročilo predsednika in predsedstva DOS, predstavil rezultate glasovanja o sklepu glede volilne pravice pri 16. letih in dijake povabil k prijavi v odbore DOS ter na prihajajoče dogodke. </w:t>
      </w:r>
    </w:p>
    <w:p w14:paraId="2E4B323B" w14:textId="77777777" w:rsidR="00D23F99" w:rsidRDefault="00D23F99">
      <w:pPr>
        <w:spacing w:line="240" w:lineRule="auto"/>
        <w:jc w:val="both"/>
      </w:pPr>
    </w:p>
    <w:p w14:paraId="15D2C03A" w14:textId="77777777" w:rsidR="00D23F99" w:rsidRDefault="00000000">
      <w:pPr>
        <w:spacing w:line="240" w:lineRule="auto"/>
        <w:jc w:val="both"/>
        <w:rPr>
          <w:b/>
        </w:rPr>
      </w:pPr>
      <w:r>
        <w:rPr>
          <w:b/>
        </w:rPr>
        <w:t xml:space="preserve">SKLEP: Parlament DS GSŠRM Kamnik se seznanja z dogajanjem na 2. seji Parlamenta DOS dne 16. 12. 2022.   </w:t>
      </w:r>
    </w:p>
    <w:p w14:paraId="51252CCA" w14:textId="77777777" w:rsidR="00D23F99" w:rsidRDefault="00D23F99">
      <w:pPr>
        <w:spacing w:line="240" w:lineRule="auto"/>
        <w:jc w:val="both"/>
      </w:pPr>
    </w:p>
    <w:p w14:paraId="1A34124F" w14:textId="77777777" w:rsidR="00D23F99" w:rsidRDefault="00000000">
      <w:pPr>
        <w:spacing w:line="240" w:lineRule="auto"/>
        <w:jc w:val="both"/>
      </w:pPr>
      <w:r>
        <w:t>5)</w:t>
      </w:r>
    </w:p>
    <w:p w14:paraId="5AAF1AC4" w14:textId="77777777" w:rsidR="00D23F99" w:rsidRDefault="00000000">
      <w:pPr>
        <w:spacing w:line="240" w:lineRule="auto"/>
        <w:jc w:val="both"/>
      </w:pPr>
      <w:r>
        <w:t xml:space="preserve">Predsednik je poročal o dogajanju na seji Parlamenta Dijaške skupnosti Ljubljana 11. januarja, katere se je udeležil kot poslanec. Povzel je poročilo upravnega odbora DSL in dijake povabil k aktivnemu sodelovanju v DSL ter pri prihajajočih dogodkih. </w:t>
      </w:r>
    </w:p>
    <w:p w14:paraId="0AA2C8A4" w14:textId="77777777" w:rsidR="00D23F99" w:rsidRDefault="00D23F99">
      <w:pPr>
        <w:spacing w:line="240" w:lineRule="auto"/>
        <w:jc w:val="both"/>
      </w:pPr>
    </w:p>
    <w:p w14:paraId="21F80396" w14:textId="77777777" w:rsidR="00D23F99" w:rsidRDefault="00000000">
      <w:pPr>
        <w:spacing w:line="240" w:lineRule="auto"/>
        <w:jc w:val="both"/>
        <w:rPr>
          <w:b/>
        </w:rPr>
      </w:pPr>
      <w:r>
        <w:rPr>
          <w:b/>
        </w:rPr>
        <w:t xml:space="preserve">SKLEP: Parlament DS GSŠRM Kamnik se seznanja z dogajanjem na 2. seji Parlamenta DSL dne 11. 1. 2023.   </w:t>
      </w:r>
    </w:p>
    <w:p w14:paraId="42AE5A53" w14:textId="77777777" w:rsidR="00D23F99" w:rsidRDefault="00D23F99">
      <w:pPr>
        <w:spacing w:line="240" w:lineRule="auto"/>
        <w:jc w:val="both"/>
      </w:pPr>
    </w:p>
    <w:p w14:paraId="35CBEAE9" w14:textId="77777777" w:rsidR="00D23F99" w:rsidRDefault="00000000">
      <w:pPr>
        <w:spacing w:line="240" w:lineRule="auto"/>
        <w:jc w:val="both"/>
      </w:pPr>
      <w:r>
        <w:t>6)</w:t>
      </w:r>
    </w:p>
    <w:p w14:paraId="6AFFAE6E" w14:textId="77777777" w:rsidR="00D23F99" w:rsidRDefault="00000000">
      <w:pPr>
        <w:spacing w:line="240" w:lineRule="auto"/>
        <w:jc w:val="both"/>
      </w:pPr>
      <w:r>
        <w:t>Predsednik je predal poziv Študentskega kluba Kamnik, ki za namene organizacije dobrodelnega marca išče prostovoljce. Te se lahko javijo njemu ali neposredno klubu.</w:t>
      </w:r>
    </w:p>
    <w:p w14:paraId="6DD39E3B" w14:textId="77777777" w:rsidR="00D23F99" w:rsidRDefault="00D23F99">
      <w:pPr>
        <w:spacing w:line="240" w:lineRule="auto"/>
        <w:jc w:val="both"/>
      </w:pPr>
    </w:p>
    <w:p w14:paraId="6A6A2967" w14:textId="77777777" w:rsidR="00D23F99" w:rsidRDefault="00000000">
      <w:pPr>
        <w:spacing w:line="240" w:lineRule="auto"/>
        <w:jc w:val="both"/>
      </w:pPr>
      <w:r>
        <w:t>7)</w:t>
      </w:r>
    </w:p>
    <w:p w14:paraId="05C34AE2" w14:textId="77777777" w:rsidR="00D23F99" w:rsidRDefault="00000000">
      <w:pPr>
        <w:spacing w:line="240" w:lineRule="auto"/>
        <w:jc w:val="both"/>
      </w:pPr>
      <w:r>
        <w:t xml:space="preserve">Predsednik je odprl razpravo o aktualnih zadevah. </w:t>
      </w:r>
    </w:p>
    <w:p w14:paraId="301C7A3F" w14:textId="77777777" w:rsidR="00D23F99" w:rsidRDefault="00D23F99">
      <w:pPr>
        <w:spacing w:line="240" w:lineRule="auto"/>
        <w:jc w:val="both"/>
      </w:pPr>
    </w:p>
    <w:p w14:paraId="4F8A9AED" w14:textId="77777777" w:rsidR="00D23F99" w:rsidRDefault="00000000">
      <w:pPr>
        <w:spacing w:line="240" w:lineRule="auto"/>
        <w:jc w:val="both"/>
      </w:pPr>
      <w:r>
        <w:t xml:space="preserve">Dijaki so opozorili, da prijava na brezmesno kosilo prek </w:t>
      </w:r>
      <w:proofErr w:type="spellStart"/>
      <w:r>
        <w:t>eAsistenta</w:t>
      </w:r>
      <w:proofErr w:type="spellEnd"/>
      <w:r>
        <w:t xml:space="preserve"> ni mogoča.</w:t>
      </w:r>
    </w:p>
    <w:p w14:paraId="13666059" w14:textId="77777777" w:rsidR="00D23F99" w:rsidRDefault="00D23F99">
      <w:pPr>
        <w:spacing w:line="240" w:lineRule="auto"/>
        <w:jc w:val="both"/>
      </w:pPr>
    </w:p>
    <w:p w14:paraId="598AFF89" w14:textId="5F164C03" w:rsidR="00D23F99" w:rsidRDefault="00000000">
      <w:pPr>
        <w:spacing w:line="240" w:lineRule="auto"/>
        <w:jc w:val="both"/>
      </w:pPr>
      <w:r>
        <w:t xml:space="preserve">Mentorica je izpostavila dva projekta, vezana na dobrodelnost. Prvič, v košari v šolski avli zbiramo rolice porabljenega WC papirja za namene </w:t>
      </w:r>
      <w:r w:rsidR="0036403E">
        <w:t>Guinnessovega</w:t>
      </w:r>
      <w:r>
        <w:t xml:space="preserve"> rekorda. </w:t>
      </w:r>
    </w:p>
    <w:p w14:paraId="447A165E" w14:textId="77777777" w:rsidR="00D23F99" w:rsidRDefault="00D23F99">
      <w:pPr>
        <w:spacing w:line="240" w:lineRule="auto"/>
        <w:jc w:val="both"/>
      </w:pPr>
    </w:p>
    <w:p w14:paraId="1AB8E7B2" w14:textId="77777777" w:rsidR="00D23F99" w:rsidRDefault="00000000">
      <w:pPr>
        <w:spacing w:line="240" w:lineRule="auto"/>
        <w:jc w:val="both"/>
      </w:pPr>
      <w:r>
        <w:t xml:space="preserve">Drugič, bo 12. maja v Domu kulture Kamnik najverjetneje potekal dobrodelen koncert Dijaške skupnosti, na katerem bi zbirali sredstva za naše dijakinje, ki bodo odšle na prostovoljno delo v Malavi ali 8. najrevnejšo državo na svetu. Koncert bi se lahko zaključil s šolskim plesom v Mladinskem centru Kotlovnica. </w:t>
      </w:r>
    </w:p>
    <w:p w14:paraId="429D5F72" w14:textId="77777777" w:rsidR="00D23F99" w:rsidRDefault="00D23F99">
      <w:pPr>
        <w:spacing w:line="240" w:lineRule="auto"/>
        <w:jc w:val="both"/>
      </w:pPr>
    </w:p>
    <w:p w14:paraId="2A6372B4" w14:textId="77777777" w:rsidR="00D23F99" w:rsidRDefault="00000000">
      <w:pPr>
        <w:spacing w:line="240" w:lineRule="auto"/>
        <w:jc w:val="both"/>
      </w:pPr>
      <w:r>
        <w:t xml:space="preserve">Predsednik je pozval dijake, ki bi jih veselilo nastopanje na odru ali organizacija tovrstnega dogodka, da se javijo Predsedstvu in sodelujejo v organizacijskem odboru. </w:t>
      </w:r>
    </w:p>
    <w:p w14:paraId="44343882" w14:textId="77777777" w:rsidR="00D23F99" w:rsidRDefault="00D23F99">
      <w:pPr>
        <w:spacing w:line="240" w:lineRule="auto"/>
        <w:jc w:val="both"/>
      </w:pPr>
    </w:p>
    <w:p w14:paraId="2268BA41" w14:textId="77777777" w:rsidR="00D23F99" w:rsidRDefault="00000000">
      <w:pPr>
        <w:spacing w:line="240" w:lineRule="auto"/>
        <w:jc w:val="both"/>
      </w:pPr>
      <w:r>
        <w:t xml:space="preserve">8) </w:t>
      </w:r>
    </w:p>
    <w:p w14:paraId="26BE2017" w14:textId="77777777" w:rsidR="00D23F99" w:rsidRDefault="00000000">
      <w:pPr>
        <w:spacing w:line="240" w:lineRule="auto"/>
        <w:jc w:val="both"/>
      </w:pPr>
      <w:r>
        <w:t>Predsednik je vprašal po končnih predlogih pod točko razno. Teh ni bilo.</w:t>
      </w:r>
    </w:p>
    <w:p w14:paraId="66E1C8FA" w14:textId="77777777" w:rsidR="00D23F99" w:rsidRDefault="00D23F99">
      <w:pPr>
        <w:spacing w:line="240" w:lineRule="auto"/>
        <w:jc w:val="both"/>
      </w:pPr>
    </w:p>
    <w:p w14:paraId="7EE8089E" w14:textId="77777777" w:rsidR="00D23F99" w:rsidRDefault="00000000">
      <w:pPr>
        <w:spacing w:line="240" w:lineRule="auto"/>
        <w:jc w:val="both"/>
      </w:pPr>
      <w:r>
        <w:t xml:space="preserve">Predsednik je sejo zaključil ob 12:00. </w:t>
      </w:r>
    </w:p>
    <w:p w14:paraId="269F8186" w14:textId="77777777" w:rsidR="00D23F99" w:rsidRDefault="00D23F99">
      <w:pPr>
        <w:spacing w:line="240" w:lineRule="auto"/>
        <w:jc w:val="both"/>
      </w:pPr>
    </w:p>
    <w:p w14:paraId="5038A95A" w14:textId="77777777" w:rsidR="00D23F99" w:rsidRDefault="00000000">
      <w:pPr>
        <w:spacing w:line="240" w:lineRule="auto"/>
        <w:jc w:val="both"/>
        <w:sectPr w:rsidR="00D23F99">
          <w:pgSz w:w="11909" w:h="16834"/>
          <w:pgMar w:top="1440" w:right="1440" w:bottom="1440" w:left="1440" w:header="720" w:footer="720" w:gutter="0"/>
          <w:pgNumType w:start="1"/>
          <w:cols w:space="720"/>
        </w:sectPr>
      </w:pPr>
      <w:r>
        <w:t xml:space="preserve">Zapisala: </w:t>
      </w:r>
    </w:p>
    <w:p w14:paraId="28C5B9F6" w14:textId="77777777" w:rsidR="00D23F99" w:rsidRDefault="00D23F99">
      <w:pPr>
        <w:spacing w:line="240" w:lineRule="auto"/>
        <w:jc w:val="both"/>
      </w:pPr>
    </w:p>
    <w:p w14:paraId="447BEB28" w14:textId="77777777" w:rsidR="00D23F99" w:rsidRDefault="00000000">
      <w:pPr>
        <w:spacing w:line="240" w:lineRule="auto"/>
        <w:jc w:val="center"/>
      </w:pPr>
      <w:r>
        <w:t>Podpredsednica</w:t>
      </w:r>
    </w:p>
    <w:p w14:paraId="60F940BC" w14:textId="77777777" w:rsidR="00D23F99" w:rsidRDefault="00000000">
      <w:pPr>
        <w:spacing w:line="240" w:lineRule="auto"/>
        <w:jc w:val="center"/>
      </w:pPr>
      <w:r>
        <w:t>Pia Rihter</w:t>
      </w:r>
    </w:p>
    <w:p w14:paraId="55355904" w14:textId="77777777" w:rsidR="00D23F99" w:rsidRDefault="00D23F99">
      <w:pPr>
        <w:spacing w:line="240" w:lineRule="auto"/>
        <w:jc w:val="center"/>
      </w:pPr>
    </w:p>
    <w:p w14:paraId="7AA4DDCB" w14:textId="77777777" w:rsidR="00D23F99" w:rsidRDefault="00000000">
      <w:pPr>
        <w:spacing w:line="240" w:lineRule="auto"/>
        <w:jc w:val="center"/>
      </w:pPr>
      <w:r>
        <w:t>Predsednik</w:t>
      </w:r>
    </w:p>
    <w:p w14:paraId="21DDB1CE" w14:textId="77777777" w:rsidR="00D23F99" w:rsidRDefault="00000000">
      <w:pPr>
        <w:spacing w:line="240" w:lineRule="auto"/>
        <w:jc w:val="center"/>
        <w:sectPr w:rsidR="00D23F99">
          <w:type w:val="continuous"/>
          <w:pgSz w:w="11909" w:h="16834"/>
          <w:pgMar w:top="1440" w:right="1440" w:bottom="1440" w:left="1440" w:header="708" w:footer="708" w:gutter="0"/>
          <w:cols w:num="2" w:space="720" w:equalWidth="0">
            <w:col w:w="4159" w:space="708"/>
            <w:col w:w="4159" w:space="0"/>
          </w:cols>
        </w:sectPr>
      </w:pPr>
      <w:r>
        <w:t>Matic Hrabar</w:t>
      </w:r>
    </w:p>
    <w:p w14:paraId="50FAE575" w14:textId="77777777" w:rsidR="00D23F99" w:rsidRDefault="00D23F99">
      <w:pPr>
        <w:spacing w:line="240" w:lineRule="auto"/>
        <w:jc w:val="both"/>
      </w:pPr>
    </w:p>
    <w:p w14:paraId="44418721" w14:textId="77777777" w:rsidR="00D23F99" w:rsidRDefault="00D23F99">
      <w:pPr>
        <w:spacing w:line="240" w:lineRule="auto"/>
        <w:jc w:val="both"/>
      </w:pPr>
    </w:p>
    <w:p w14:paraId="20E9DDB9" w14:textId="77777777" w:rsidR="00D23F99" w:rsidRDefault="00000000">
      <w:pPr>
        <w:spacing w:line="240" w:lineRule="auto"/>
        <w:jc w:val="both"/>
      </w:pPr>
      <w:r>
        <w:t>Kamnik, 20. 1. 2023</w:t>
      </w:r>
    </w:p>
    <w:p w14:paraId="46EBC8CA" w14:textId="77777777" w:rsidR="00D23F99" w:rsidRDefault="00D23F99">
      <w:pPr>
        <w:spacing w:line="240" w:lineRule="auto"/>
        <w:jc w:val="both"/>
      </w:pPr>
    </w:p>
    <w:p w14:paraId="5E82CB44" w14:textId="77777777" w:rsidR="00D23F99" w:rsidRDefault="00000000">
      <w:pPr>
        <w:spacing w:line="240" w:lineRule="auto"/>
        <w:jc w:val="both"/>
        <w:rPr>
          <w:u w:val="single"/>
        </w:rPr>
      </w:pPr>
      <w:r>
        <w:rPr>
          <w:u w:val="single"/>
        </w:rPr>
        <w:t xml:space="preserve">V vednost: </w:t>
      </w:r>
    </w:p>
    <w:p w14:paraId="5ABCE065" w14:textId="77777777" w:rsidR="00D23F99" w:rsidRDefault="00000000">
      <w:pPr>
        <w:numPr>
          <w:ilvl w:val="0"/>
          <w:numId w:val="1"/>
        </w:numPr>
        <w:spacing w:line="240" w:lineRule="auto"/>
        <w:jc w:val="both"/>
      </w:pPr>
      <w:r>
        <w:t>člani Parlamenta,</w:t>
      </w:r>
    </w:p>
    <w:p w14:paraId="1AF963BA" w14:textId="77777777" w:rsidR="00D23F99" w:rsidRDefault="00000000">
      <w:pPr>
        <w:numPr>
          <w:ilvl w:val="0"/>
          <w:numId w:val="1"/>
        </w:numPr>
        <w:spacing w:line="240" w:lineRule="auto"/>
        <w:jc w:val="both"/>
      </w:pPr>
      <w:r>
        <w:t>mentor DS,</w:t>
      </w:r>
    </w:p>
    <w:p w14:paraId="6C7392A9" w14:textId="77777777" w:rsidR="00D23F99" w:rsidRDefault="00000000">
      <w:pPr>
        <w:numPr>
          <w:ilvl w:val="0"/>
          <w:numId w:val="1"/>
        </w:numPr>
        <w:spacing w:line="240" w:lineRule="auto"/>
        <w:jc w:val="both"/>
      </w:pPr>
      <w:r>
        <w:t>vodstvo šole,</w:t>
      </w:r>
    </w:p>
    <w:p w14:paraId="28CE5129" w14:textId="77777777" w:rsidR="00D23F99" w:rsidRDefault="00000000">
      <w:pPr>
        <w:numPr>
          <w:ilvl w:val="0"/>
          <w:numId w:val="1"/>
        </w:numPr>
        <w:spacing w:line="240" w:lineRule="auto"/>
        <w:jc w:val="both"/>
      </w:pPr>
      <w:r>
        <w:t>arhiv – Dijaška skupnosti.</w:t>
      </w:r>
    </w:p>
    <w:p w14:paraId="0E0C5DCD" w14:textId="77777777" w:rsidR="00D23F99" w:rsidRDefault="00D23F99">
      <w:pPr>
        <w:spacing w:line="240" w:lineRule="auto"/>
        <w:jc w:val="both"/>
      </w:pPr>
    </w:p>
    <w:p w14:paraId="0B773507" w14:textId="77777777" w:rsidR="00D23F99" w:rsidRDefault="00D23F99">
      <w:pPr>
        <w:spacing w:line="240" w:lineRule="auto"/>
        <w:sectPr w:rsidR="00D23F99">
          <w:type w:val="continuous"/>
          <w:pgSz w:w="11909" w:h="16834"/>
          <w:pgMar w:top="1440" w:right="1440" w:bottom="1440" w:left="1440" w:header="708" w:footer="708" w:gutter="0"/>
          <w:cols w:space="720"/>
        </w:sectPr>
      </w:pPr>
    </w:p>
    <w:p w14:paraId="7739FFD1" w14:textId="77777777" w:rsidR="00D23F99" w:rsidRDefault="00D23F99">
      <w:pPr>
        <w:spacing w:line="240" w:lineRule="auto"/>
      </w:pPr>
    </w:p>
    <w:p w14:paraId="0717F090" w14:textId="77777777" w:rsidR="00D23F99" w:rsidRDefault="00D23F99"/>
    <w:sectPr w:rsidR="00D23F99">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EA5"/>
    <w:multiLevelType w:val="multilevel"/>
    <w:tmpl w:val="53D0D69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08F5400"/>
    <w:multiLevelType w:val="multilevel"/>
    <w:tmpl w:val="97ECB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2103197">
    <w:abstractNumId w:val="0"/>
  </w:num>
  <w:num w:numId="2" w16cid:durableId="41255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99"/>
    <w:rsid w:val="0036403E"/>
    <w:rsid w:val="00462F3F"/>
    <w:rsid w:val="00D23F99"/>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0489"/>
  <w15:docId w15:val="{031C6B3C-4D32-47D3-9A78-F4F0F205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en-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Matic Hrabar</cp:lastModifiedBy>
  <cp:revision>3</cp:revision>
  <dcterms:created xsi:type="dcterms:W3CDTF">2023-01-20T15:48:00Z</dcterms:created>
  <dcterms:modified xsi:type="dcterms:W3CDTF">2023-01-20T15:48:00Z</dcterms:modified>
</cp:coreProperties>
</file>